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Times New Roman"/>
          <w:sz w:val="20"/>
        </w:rPr>
      </w:pPr>
      <w:r>
        <w:rPr>
          <w:w w:val="95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-70485</wp:posOffset>
            </wp:positionV>
            <wp:extent cx="2045335" cy="1269365"/>
            <wp:effectExtent l="0" t="0" r="12065" b="635"/>
            <wp:wrapNone/>
            <wp:docPr id="1" name="Imagen 1" descr="logo-print-hd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-print-hd_mini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5335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20"/>
        </w:rPr>
        <w:sectPr>
          <w:type w:val="continuous"/>
          <w:pgSz w:w="11570" w:h="16490"/>
          <w:pgMar w:top="320" w:right="740" w:bottom="280" w:left="780" w:header="720" w:footer="720" w:gutter="0"/>
          <w:cols w:space="720" w:num="1"/>
        </w:sectPr>
      </w:pPr>
    </w:p>
    <w:p>
      <w:pPr>
        <w:pStyle w:val="7"/>
      </w:pPr>
      <w:r>
        <w:rPr>
          <w:w w:val="95"/>
        </w:rPr>
        <w:t>CUESTIONARIO</w:t>
      </w:r>
      <w:r>
        <w:rPr>
          <w:spacing w:val="147"/>
        </w:rPr>
        <w:t xml:space="preserve"> </w:t>
      </w:r>
      <w:r>
        <w:rPr>
          <w:w w:val="95"/>
        </w:rPr>
        <w:t>DE</w:t>
      </w:r>
      <w:r>
        <w:rPr>
          <w:spacing w:val="61"/>
          <w:w w:val="95"/>
        </w:rPr>
        <w:t xml:space="preserve"> </w:t>
      </w:r>
      <w:r>
        <w:rPr>
          <w:w w:val="95"/>
        </w:rPr>
        <w:t>SATISFACCION</w:t>
      </w:r>
    </w:p>
    <w:p>
      <w:pPr>
        <w:pStyle w:val="6"/>
        <w:rPr>
          <w:rFonts w:ascii="Arial"/>
          <w:sz w:val="16"/>
        </w:rPr>
      </w:pPr>
      <w:r>
        <w:br w:type="column"/>
      </w:r>
    </w:p>
    <w:p>
      <w:pPr>
        <w:pStyle w:val="6"/>
        <w:rPr>
          <w:rFonts w:ascii="Arial"/>
          <w:sz w:val="16"/>
        </w:rPr>
      </w:pPr>
    </w:p>
    <w:p>
      <w:pPr>
        <w:pStyle w:val="6"/>
        <w:rPr>
          <w:rFonts w:ascii="Arial"/>
          <w:sz w:val="16"/>
        </w:rPr>
      </w:pPr>
    </w:p>
    <w:p>
      <w:pPr>
        <w:pStyle w:val="6"/>
        <w:rPr>
          <w:rFonts w:ascii="Arial"/>
          <w:sz w:val="16"/>
        </w:rPr>
      </w:pPr>
    </w:p>
    <w:p>
      <w:pPr>
        <w:pStyle w:val="6"/>
        <w:rPr>
          <w:rFonts w:ascii="Arial"/>
          <w:sz w:val="16"/>
        </w:rPr>
      </w:pPr>
    </w:p>
    <w:p>
      <w:pPr>
        <w:pStyle w:val="6"/>
        <w:spacing w:before="3"/>
        <w:rPr>
          <w:rFonts w:ascii="Arial"/>
          <w:sz w:val="22"/>
        </w:rPr>
      </w:pPr>
    </w:p>
    <w:p>
      <w:pPr>
        <w:spacing w:before="0"/>
        <w:ind w:left="296" w:right="0" w:firstLine="0"/>
        <w:jc w:val="left"/>
        <w:rPr>
          <w:rFonts w:ascii="Arial"/>
          <w:sz w:val="15"/>
        </w:rPr>
      </w:pPr>
      <w:r>
        <w:rPr>
          <w:rFonts w:ascii="Arial"/>
          <w:sz w:val="15"/>
        </w:rPr>
        <w:t>R.0</w:t>
      </w:r>
    </w:p>
    <w:p>
      <w:pPr>
        <w:spacing w:after="0"/>
        <w:jc w:val="left"/>
        <w:rPr>
          <w:rFonts w:ascii="Arial"/>
          <w:sz w:val="15"/>
        </w:rPr>
        <w:sectPr>
          <w:type w:val="continuous"/>
          <w:pgSz w:w="11570" w:h="16490"/>
          <w:pgMar w:top="320" w:right="740" w:bottom="280" w:left="780" w:header="720" w:footer="720" w:gutter="0"/>
          <w:cols w:equalWidth="0" w:num="2">
            <w:col w:w="9287" w:space="40"/>
            <w:col w:w="723"/>
          </w:cols>
        </w:sectPr>
      </w:pPr>
    </w:p>
    <w:p>
      <w:pPr>
        <w:pStyle w:val="6"/>
        <w:rPr>
          <w:rFonts w:ascii="Arial"/>
          <w:sz w:val="20"/>
        </w:rPr>
      </w:pPr>
    </w:p>
    <w:p>
      <w:pPr>
        <w:pStyle w:val="2"/>
        <w:spacing w:before="173"/>
        <w:ind w:left="246"/>
        <w:rPr>
          <w:rFonts w:ascii="Calibri"/>
          <w:u w:val="none"/>
        </w:rPr>
      </w:pPr>
      <w:r>
        <w:rPr>
          <w:rFonts w:ascii="Calibri"/>
          <w:spacing w:val="-1"/>
          <w:w w:val="105"/>
          <w:u w:val="none"/>
        </w:rPr>
        <w:t>Estimado</w:t>
      </w:r>
      <w:r>
        <w:rPr>
          <w:rFonts w:ascii="Calibri"/>
          <w:spacing w:val="-13"/>
          <w:w w:val="105"/>
          <w:u w:val="none"/>
        </w:rPr>
        <w:t xml:space="preserve"> </w:t>
      </w:r>
      <w:r>
        <w:rPr>
          <w:rFonts w:ascii="Calibri"/>
          <w:w w:val="105"/>
          <w:u w:val="none"/>
        </w:rPr>
        <w:t>cliente:</w:t>
      </w:r>
    </w:p>
    <w:p>
      <w:pPr>
        <w:pStyle w:val="6"/>
        <w:spacing w:before="5"/>
        <w:rPr>
          <w:sz w:val="28"/>
        </w:rPr>
      </w:pPr>
    </w:p>
    <w:p>
      <w:pPr>
        <w:pStyle w:val="6"/>
        <w:spacing w:before="52" w:line="333" w:lineRule="auto"/>
        <w:ind w:left="249" w:right="198" w:hanging="3"/>
        <w:jc w:val="both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3"/>
          <w:szCs w:val="13"/>
          <w:u w:val="none"/>
          <w:shd w:val="clear" w:fill="FFFFFF"/>
          <w:lang w:val="es-ES"/>
        </w:rPr>
      </w:pPr>
      <w:r>
        <w:rPr>
          <w:w w:val="110"/>
        </w:rPr>
        <w:t>Estamos haciendo un gran esfuerzo con</w:t>
      </w:r>
      <w:r>
        <w:rPr>
          <w:spacing w:val="1"/>
          <w:w w:val="110"/>
        </w:rPr>
        <w:t xml:space="preserve"> </w:t>
      </w:r>
      <w:r>
        <w:rPr>
          <w:w w:val="110"/>
        </w:rPr>
        <w:t>la idea de llevar</w:t>
      </w:r>
      <w:r>
        <w:rPr>
          <w:rFonts w:hint="default"/>
          <w:w w:val="110"/>
          <w:lang w:val="es-ES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rFonts w:hint="default"/>
          <w:spacing w:val="1"/>
          <w:w w:val="110"/>
          <w:lang w:val="es-ES"/>
        </w:rPr>
        <w:t>c</w:t>
      </w:r>
      <w:r>
        <w:rPr>
          <w:w w:val="110"/>
        </w:rPr>
        <w:t>abo un plan de mejora</w:t>
      </w:r>
      <w:r>
        <w:rPr>
          <w:spacing w:val="1"/>
          <w:w w:val="110"/>
        </w:rPr>
        <w:t xml:space="preserve"> </w:t>
      </w:r>
      <w:r>
        <w:rPr>
          <w:w w:val="110"/>
        </w:rPr>
        <w:t>continua y para ello necesitamos su colaboración, le rogamos conteste el cuestionario y</w:t>
      </w:r>
      <w:r>
        <w:rPr>
          <w:spacing w:val="1"/>
          <w:w w:val="110"/>
        </w:rPr>
        <w:t xml:space="preserve"> </w:t>
      </w:r>
      <w:r>
        <w:rPr>
          <w:w w:val="110"/>
        </w:rPr>
        <w:t>nos</w:t>
      </w:r>
      <w:r>
        <w:rPr>
          <w:spacing w:val="2"/>
          <w:w w:val="110"/>
        </w:rPr>
        <w:t xml:space="preserve"> </w:t>
      </w:r>
      <w:r>
        <w:rPr>
          <w:w w:val="110"/>
        </w:rPr>
        <w:t>lo</w:t>
      </w:r>
      <w:r>
        <w:rPr>
          <w:spacing w:val="-6"/>
          <w:w w:val="110"/>
        </w:rPr>
        <w:t xml:space="preserve"> </w:t>
      </w:r>
      <w:r>
        <w:rPr>
          <w:w w:val="110"/>
        </w:rPr>
        <w:t>remita</w:t>
      </w:r>
      <w:r>
        <w:rPr>
          <w:spacing w:val="3"/>
          <w:w w:val="110"/>
        </w:rPr>
        <w:t xml:space="preserve"> </w:t>
      </w:r>
      <w:r>
        <w:rPr>
          <w:w w:val="110"/>
        </w:rPr>
        <w:t>por</w:t>
      </w:r>
      <w:r>
        <w:rPr>
          <w:spacing w:val="-4"/>
          <w:w w:val="110"/>
        </w:rPr>
        <w:t xml:space="preserve"> </w:t>
      </w:r>
      <w:r>
        <w:rPr>
          <w:w w:val="110"/>
        </w:rPr>
        <w:t>mail</w:t>
      </w:r>
      <w:r>
        <w:rPr>
          <w:spacing w:val="-1"/>
          <w:w w:val="110"/>
        </w:rPr>
        <w:t xml:space="preserve"> </w:t>
      </w:r>
      <w:r>
        <w:rPr>
          <w:w w:val="110"/>
        </w:rPr>
        <w:t>a:</w:t>
      </w:r>
      <w:r>
        <w:rPr>
          <w:spacing w:val="12"/>
          <w:w w:val="110"/>
        </w:rPr>
        <w:t xml:space="preserve"> </w:t>
      </w:r>
      <w:r>
        <w:rPr>
          <w:b/>
          <w:bCs/>
          <w:w w:val="110"/>
          <w:u w:val="single"/>
        </w:rPr>
        <w:fldChar w:fldCharType="begin"/>
      </w:r>
      <w:r>
        <w:rPr>
          <w:b/>
          <w:bCs/>
          <w:w w:val="110"/>
          <w:u w:val="single"/>
        </w:rPr>
        <w:instrText xml:space="preserve"> HYPERLINK "https://webmail.strato.com/appsuite/signin" \o "info@franciscohervastransport.com" </w:instrText>
      </w:r>
      <w:r>
        <w:rPr>
          <w:b/>
          <w:bCs/>
          <w:w w:val="110"/>
          <w:u w:val="single"/>
        </w:rPr>
        <w:fldChar w:fldCharType="separate"/>
      </w:r>
      <w:r>
        <w:rPr>
          <w:rFonts w:hint="default"/>
          <w:b/>
          <w:bCs/>
          <w:w w:val="110"/>
          <w:u w:val="single"/>
        </w:rPr>
        <w:t>info@franciscohervastransport.com</w:t>
      </w:r>
      <w:r>
        <w:rPr>
          <w:rFonts w:hint="default"/>
          <w:b/>
          <w:bCs/>
          <w:w w:val="110"/>
          <w:u w:val="single"/>
        </w:rPr>
        <w:fldChar w:fldCharType="end"/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3"/>
          <w:szCs w:val="13"/>
          <w:u w:val="none"/>
          <w:shd w:val="clear" w:fill="FFFFFF"/>
          <w:lang w:val="es-ES"/>
        </w:rPr>
        <w:t xml:space="preserve">  </w:t>
      </w:r>
    </w:p>
    <w:p>
      <w:pPr>
        <w:pStyle w:val="6"/>
        <w:spacing w:before="52" w:line="333" w:lineRule="auto"/>
        <w:ind w:left="249" w:right="198" w:hanging="3"/>
        <w:jc w:val="both"/>
      </w:pPr>
      <w:r>
        <w:rPr>
          <w:w w:val="110"/>
        </w:rPr>
        <w:t>Agradecemos</w:t>
      </w:r>
      <w:r>
        <w:rPr>
          <w:spacing w:val="28"/>
          <w:w w:val="110"/>
        </w:rPr>
        <w:t xml:space="preserve"> </w:t>
      </w:r>
      <w:r>
        <w:rPr>
          <w:w w:val="110"/>
        </w:rPr>
        <w:t>de</w:t>
      </w:r>
      <w:r>
        <w:rPr>
          <w:spacing w:val="10"/>
          <w:w w:val="110"/>
        </w:rPr>
        <w:t xml:space="preserve"> </w:t>
      </w:r>
      <w:r>
        <w:rPr>
          <w:w w:val="110"/>
        </w:rPr>
        <w:t>antemano</w:t>
      </w:r>
      <w:r>
        <w:rPr>
          <w:spacing w:val="13"/>
          <w:w w:val="110"/>
        </w:rPr>
        <w:t xml:space="preserve"> </w:t>
      </w:r>
      <w:r>
        <w:rPr>
          <w:w w:val="110"/>
        </w:rPr>
        <w:t>la</w:t>
      </w:r>
      <w:r>
        <w:rPr>
          <w:spacing w:val="6"/>
          <w:w w:val="110"/>
        </w:rPr>
        <w:t xml:space="preserve"> </w:t>
      </w:r>
      <w:r>
        <w:rPr>
          <w:w w:val="110"/>
        </w:rPr>
        <w:t>confianza</w:t>
      </w:r>
      <w:r>
        <w:rPr>
          <w:spacing w:val="10"/>
          <w:w w:val="110"/>
        </w:rPr>
        <w:t xml:space="preserve"> </w:t>
      </w:r>
      <w:r>
        <w:rPr>
          <w:w w:val="110"/>
        </w:rPr>
        <w:t>y</w:t>
      </w:r>
      <w:r>
        <w:rPr>
          <w:spacing w:val="7"/>
          <w:w w:val="110"/>
        </w:rPr>
        <w:t xml:space="preserve"> </w:t>
      </w:r>
      <w:r>
        <w:rPr>
          <w:w w:val="110"/>
        </w:rPr>
        <w:t>el</w:t>
      </w:r>
      <w:r>
        <w:rPr>
          <w:spacing w:val="-3"/>
          <w:w w:val="110"/>
        </w:rPr>
        <w:t xml:space="preserve"> </w:t>
      </w:r>
      <w:r>
        <w:rPr>
          <w:w w:val="110"/>
        </w:rPr>
        <w:t>apoyo</w:t>
      </w:r>
      <w:r>
        <w:rPr>
          <w:spacing w:val="8"/>
          <w:w w:val="110"/>
        </w:rPr>
        <w:t xml:space="preserve"> </w:t>
      </w:r>
      <w:r>
        <w:rPr>
          <w:w w:val="110"/>
        </w:rPr>
        <w:t>depositado</w:t>
      </w:r>
      <w:r>
        <w:rPr>
          <w:spacing w:val="22"/>
          <w:w w:val="110"/>
        </w:rPr>
        <w:t xml:space="preserve"> </w:t>
      </w:r>
      <w:r>
        <w:rPr>
          <w:w w:val="110"/>
        </w:rPr>
        <w:t>en nosotros.</w:t>
      </w:r>
    </w:p>
    <w:p>
      <w:pPr>
        <w:pStyle w:val="6"/>
        <w:spacing w:before="5"/>
        <w:rPr>
          <w:sz w:val="29"/>
        </w:rPr>
      </w:pPr>
    </w:p>
    <w:tbl>
      <w:tblPr>
        <w:tblStyle w:val="4"/>
        <w:tblW w:w="0" w:type="auto"/>
        <w:tblInd w:w="17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9"/>
        <w:gridCol w:w="21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9748" w:type="dxa"/>
            <w:gridSpan w:val="2"/>
          </w:tcPr>
          <w:p>
            <w:pPr>
              <w:pStyle w:val="10"/>
              <w:spacing w:before="107"/>
              <w:ind w:left="82"/>
              <w:rPr>
                <w:rFonts w:hint="default"/>
                <w:sz w:val="21"/>
                <w:lang w:val="es-ES"/>
              </w:rPr>
            </w:pPr>
            <w:r>
              <w:rPr>
                <w:w w:val="105"/>
                <w:sz w:val="21"/>
              </w:rPr>
              <w:t>NOMBRE</w:t>
            </w:r>
            <w:r>
              <w:rPr>
                <w:spacing w:val="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EMPRESA:</w:t>
            </w:r>
            <w:r>
              <w:rPr>
                <w:rFonts w:hint="default"/>
                <w:w w:val="105"/>
                <w:sz w:val="21"/>
                <w:lang w:val="es-ES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579" w:type="dxa"/>
          </w:tcPr>
          <w:p>
            <w:pPr>
              <w:pStyle w:val="10"/>
              <w:spacing w:before="86"/>
              <w:ind w:left="90"/>
              <w:rPr>
                <w:sz w:val="21"/>
              </w:rPr>
            </w:pPr>
            <w:r>
              <w:rPr>
                <w:spacing w:val="-1"/>
                <w:w w:val="110"/>
                <w:sz w:val="21"/>
              </w:rPr>
              <w:t>CUMPLIMENTADO</w:t>
            </w:r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spacing w:val="-1"/>
                <w:w w:val="110"/>
                <w:sz w:val="21"/>
              </w:rPr>
              <w:t>POR:</w:t>
            </w:r>
          </w:p>
        </w:tc>
        <w:tc>
          <w:tcPr>
            <w:tcW w:w="2169" w:type="dxa"/>
          </w:tcPr>
          <w:p>
            <w:pPr>
              <w:pStyle w:val="10"/>
              <w:spacing w:before="73"/>
              <w:ind w:left="102"/>
              <w:rPr>
                <w:sz w:val="22"/>
              </w:rPr>
            </w:pPr>
            <w:r>
              <w:rPr>
                <w:w w:val="115"/>
                <w:sz w:val="22"/>
              </w:rPr>
              <w:t>Fecha:</w:t>
            </w:r>
          </w:p>
        </w:tc>
      </w:tr>
    </w:tbl>
    <w:p>
      <w:pPr>
        <w:pStyle w:val="6"/>
        <w:spacing w:before="6"/>
        <w:rPr>
          <w:sz w:val="33"/>
        </w:rPr>
      </w:pPr>
    </w:p>
    <w:p>
      <w:pPr>
        <w:pStyle w:val="6"/>
        <w:ind w:left="243"/>
        <w:jc w:val="both"/>
      </w:pPr>
      <w:r>
        <w:rPr>
          <w:w w:val="105"/>
        </w:rPr>
        <w:t>Por</w:t>
      </w:r>
      <w:r>
        <w:rPr>
          <w:spacing w:val="11"/>
          <w:w w:val="105"/>
        </w:rPr>
        <w:t xml:space="preserve"> </w:t>
      </w:r>
      <w:r>
        <w:rPr>
          <w:w w:val="105"/>
        </w:rPr>
        <w:t>favor</w:t>
      </w:r>
      <w:r>
        <w:rPr>
          <w:spacing w:val="15"/>
          <w:w w:val="105"/>
        </w:rPr>
        <w:t xml:space="preserve"> </w:t>
      </w:r>
      <w:r>
        <w:rPr>
          <w:w w:val="105"/>
        </w:rPr>
        <w:t>marque</w:t>
      </w:r>
      <w:r>
        <w:rPr>
          <w:spacing w:val="22"/>
          <w:w w:val="105"/>
        </w:rPr>
        <w:t xml:space="preserve"> </w:t>
      </w:r>
      <w:r>
        <w:rPr>
          <w:w w:val="105"/>
        </w:rPr>
        <w:t>con</w:t>
      </w:r>
      <w:r>
        <w:rPr>
          <w:spacing w:val="40"/>
          <w:w w:val="105"/>
        </w:rPr>
        <w:t xml:space="preserve"> </w:t>
      </w:r>
      <w:r>
        <w:rPr>
          <w:w w:val="105"/>
        </w:rPr>
        <w:t>una</w:t>
      </w:r>
      <w:r>
        <w:rPr>
          <w:spacing w:val="42"/>
          <w:w w:val="105"/>
        </w:rPr>
        <w:t xml:space="preserve"> </w:t>
      </w:r>
      <w:r>
        <w:rPr>
          <w:w w:val="105"/>
        </w:rPr>
        <w:t>“X"</w:t>
      </w:r>
      <w:r>
        <w:rPr>
          <w:spacing w:val="14"/>
          <w:w w:val="105"/>
        </w:rPr>
        <w:t xml:space="preserve"> </w:t>
      </w:r>
      <w:r>
        <w:rPr>
          <w:w w:val="105"/>
        </w:rPr>
        <w:t>la</w:t>
      </w:r>
      <w:r>
        <w:rPr>
          <w:spacing w:val="26"/>
          <w:w w:val="105"/>
        </w:rPr>
        <w:t xml:space="preserve"> </w:t>
      </w:r>
      <w:r>
        <w:rPr>
          <w:w w:val="105"/>
        </w:rPr>
        <w:t>respuesta</w:t>
      </w:r>
      <w:r>
        <w:rPr>
          <w:spacing w:val="23"/>
          <w:w w:val="105"/>
        </w:rPr>
        <w:t xml:space="preserve"> </w:t>
      </w:r>
      <w:r>
        <w:rPr>
          <w:w w:val="105"/>
        </w:rPr>
        <w:t>que</w:t>
      </w:r>
      <w:r>
        <w:rPr>
          <w:spacing w:val="44"/>
          <w:w w:val="105"/>
        </w:rPr>
        <w:t xml:space="preserve"> </w:t>
      </w:r>
      <w:r>
        <w:rPr>
          <w:w w:val="105"/>
        </w:rPr>
        <w:t>considere</w:t>
      </w:r>
      <w:r>
        <w:rPr>
          <w:spacing w:val="31"/>
          <w:w w:val="105"/>
        </w:rPr>
        <w:t xml:space="preserve"> </w:t>
      </w:r>
      <w:r>
        <w:rPr>
          <w:w w:val="105"/>
        </w:rPr>
        <w:t>oportuna.</w:t>
      </w:r>
    </w:p>
    <w:p>
      <w:pPr>
        <w:pStyle w:val="6"/>
        <w:rPr>
          <w:sz w:val="20"/>
        </w:rPr>
      </w:pPr>
    </w:p>
    <w:p>
      <w:pPr>
        <w:pStyle w:val="6"/>
        <w:spacing w:before="11"/>
        <w:rPr>
          <w:sz w:val="12"/>
        </w:rPr>
      </w:pPr>
    </w:p>
    <w:tbl>
      <w:tblPr>
        <w:tblStyle w:val="4"/>
        <w:tblW w:w="0" w:type="auto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2"/>
        <w:gridCol w:w="879"/>
        <w:gridCol w:w="994"/>
        <w:gridCol w:w="840"/>
        <w:gridCol w:w="893"/>
        <w:gridCol w:w="7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302" w:type="dxa"/>
            <w:tcBorders>
              <w:top w:val="nil"/>
              <w:left w:val="nil"/>
            </w:tcBorders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10"/>
              <w:spacing w:line="244" w:lineRule="exact"/>
              <w:ind w:left="115" w:right="134" w:firstLine="104"/>
              <w:rPr>
                <w:rFonts w:ascii="Consolas"/>
                <w:sz w:val="22"/>
              </w:rPr>
            </w:pPr>
            <w:r>
              <w:rPr>
                <w:rFonts w:hint="default" w:ascii="Consolas"/>
                <w:sz w:val="22"/>
                <w:lang w:val="es-ES"/>
              </w:rPr>
              <w:t>M</w:t>
            </w:r>
            <w:r>
              <w:rPr>
                <w:rFonts w:ascii="Consolas"/>
                <w:sz w:val="22"/>
              </w:rPr>
              <w:t>uy</w:t>
            </w:r>
            <w:r>
              <w:rPr>
                <w:rFonts w:ascii="Consolas"/>
                <w:spacing w:val="1"/>
                <w:sz w:val="22"/>
              </w:rPr>
              <w:t xml:space="preserve"> </w:t>
            </w:r>
            <w:r>
              <w:rPr>
                <w:rFonts w:ascii="Consolas"/>
                <w:sz w:val="22"/>
              </w:rPr>
              <w:t>bueno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10"/>
              <w:spacing w:before="154"/>
              <w:ind w:left="185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Bueno</w:t>
            </w:r>
          </w:p>
        </w:tc>
        <w:tc>
          <w:tcPr>
            <w:tcW w:w="840" w:type="dxa"/>
            <w:tcBorders>
              <w:top w:val="nil"/>
            </w:tcBorders>
          </w:tcPr>
          <w:p>
            <w:pPr>
              <w:pStyle w:val="10"/>
              <w:spacing w:before="154"/>
              <w:ind w:left="61"/>
              <w:rPr>
                <w:rFonts w:ascii="Arial"/>
                <w:sz w:val="21"/>
              </w:rPr>
            </w:pPr>
            <w:r>
              <w:rPr>
                <w:rFonts w:ascii="Arial"/>
                <w:w w:val="105"/>
                <w:sz w:val="21"/>
              </w:rPr>
              <w:t>Normal</w:t>
            </w:r>
          </w:p>
        </w:tc>
        <w:tc>
          <w:tcPr>
            <w:tcW w:w="893" w:type="dxa"/>
            <w:tcBorders>
              <w:top w:val="nil"/>
            </w:tcBorders>
          </w:tcPr>
          <w:p>
            <w:pPr>
              <w:pStyle w:val="10"/>
              <w:spacing w:before="38"/>
              <w:ind w:right="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7"/>
                <w:sz w:val="20"/>
              </w:rPr>
              <w:t>A</w:t>
            </w:r>
          </w:p>
          <w:p>
            <w:pPr>
              <w:pStyle w:val="10"/>
              <w:spacing w:before="9" w:line="212" w:lineRule="exact"/>
              <w:ind w:left="36" w:right="63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w w:val="105"/>
                <w:sz w:val="21"/>
              </w:rPr>
              <w:t>mejorar</w:t>
            </w:r>
          </w:p>
        </w:tc>
        <w:tc>
          <w:tcPr>
            <w:tcW w:w="749" w:type="dxa"/>
            <w:tcBorders>
              <w:top w:val="nil"/>
            </w:tcBorders>
          </w:tcPr>
          <w:p>
            <w:pPr>
              <w:pStyle w:val="10"/>
              <w:spacing w:before="11"/>
              <w:rPr>
                <w:sz w:val="15"/>
              </w:rPr>
            </w:pPr>
          </w:p>
          <w:p>
            <w:pPr>
              <w:pStyle w:val="10"/>
              <w:ind w:left="129"/>
              <w:rPr>
                <w:rFonts w:hint="default" w:ascii="Courier New"/>
                <w:sz w:val="18"/>
                <w:lang w:val="es-ES"/>
              </w:rPr>
            </w:pPr>
            <w:r>
              <w:rPr>
                <w:rFonts w:hint="default" w:ascii="Arial"/>
                <w:w w:val="105"/>
                <w:sz w:val="21"/>
                <w:lang w:val="es-ES"/>
              </w:rPr>
              <w:t>Malo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302" w:type="dxa"/>
            <w:tcBorders>
              <w:left w:val="nil"/>
            </w:tcBorders>
          </w:tcPr>
          <w:p>
            <w:pPr>
              <w:pStyle w:val="10"/>
              <w:spacing w:before="121"/>
              <w:rPr>
                <w:sz w:val="22"/>
              </w:rPr>
            </w:pPr>
            <w:r>
              <w:rPr>
                <w:w w:val="105"/>
                <w:sz w:val="22"/>
              </w:rPr>
              <w:t>Cumplimiento</w:t>
            </w:r>
            <w:r>
              <w:rPr>
                <w:spacing w:val="39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5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plazos</w:t>
            </w:r>
            <w:r>
              <w:rPr>
                <w:spacing w:val="3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 xml:space="preserve">de 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carga</w:t>
            </w:r>
            <w:r>
              <w:rPr>
                <w:spacing w:val="30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/</w:t>
            </w:r>
            <w:r>
              <w:rPr>
                <w:spacing w:val="39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descarga.</w:t>
            </w:r>
          </w:p>
        </w:tc>
        <w:tc>
          <w:tcPr>
            <w:tcW w:w="87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9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4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302" w:type="dxa"/>
            <w:tcBorders>
              <w:left w:val="nil"/>
            </w:tcBorders>
          </w:tcPr>
          <w:p>
            <w:pPr>
              <w:pStyle w:val="10"/>
              <w:tabs>
                <w:tab w:val="left" w:pos="1153"/>
              </w:tabs>
              <w:spacing w:before="6"/>
              <w:rPr>
                <w:rFonts w:hint="default"/>
                <w:sz w:val="22"/>
                <w:lang w:val="es-ES"/>
              </w:rPr>
            </w:pPr>
            <w:r>
              <w:rPr>
                <w:rFonts w:hint="default"/>
                <w:w w:val="110"/>
                <w:sz w:val="22"/>
                <w:lang w:val="es-ES"/>
              </w:rPr>
              <w:t>Profesionali</w:t>
            </w:r>
            <w:r>
              <w:rPr>
                <w:w w:val="110"/>
                <w:sz w:val="22"/>
              </w:rPr>
              <w:t>dad</w:t>
            </w:r>
            <w:r>
              <w:rPr>
                <w:spacing w:val="19"/>
                <w:w w:val="110"/>
                <w:sz w:val="22"/>
              </w:rPr>
              <w:t xml:space="preserve"> </w:t>
            </w:r>
            <w:r>
              <w:rPr>
                <w:w w:val="110"/>
                <w:sz w:val="22"/>
              </w:rPr>
              <w:t>del</w:t>
            </w:r>
            <w:r>
              <w:rPr>
                <w:spacing w:val="-12"/>
                <w:w w:val="110"/>
                <w:sz w:val="22"/>
              </w:rPr>
              <w:t xml:space="preserve"> </w:t>
            </w:r>
            <w:r>
              <w:rPr>
                <w:w w:val="110"/>
                <w:sz w:val="22"/>
              </w:rPr>
              <w:t>conductor,</w:t>
            </w:r>
            <w:r>
              <w:rPr>
                <w:spacing w:val="22"/>
                <w:w w:val="110"/>
                <w:sz w:val="22"/>
              </w:rPr>
              <w:t xml:space="preserve"> </w:t>
            </w:r>
            <w:r>
              <w:rPr>
                <w:w w:val="110"/>
                <w:sz w:val="22"/>
              </w:rPr>
              <w:t>presencia,</w:t>
            </w:r>
            <w:r>
              <w:rPr>
                <w:rFonts w:hint="default"/>
                <w:w w:val="110"/>
                <w:sz w:val="22"/>
                <w:lang w:val="es-ES"/>
              </w:rPr>
              <w:t>cordialidad</w:t>
            </w:r>
          </w:p>
          <w:p>
            <w:pPr>
              <w:pStyle w:val="10"/>
              <w:spacing w:before="55" w:line="149" w:lineRule="exact"/>
              <w:ind w:left="326"/>
              <w:rPr>
                <w:sz w:val="13"/>
              </w:rPr>
            </w:pPr>
          </w:p>
        </w:tc>
        <w:tc>
          <w:tcPr>
            <w:tcW w:w="87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9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4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302" w:type="dxa"/>
            <w:tcBorders>
              <w:left w:val="nil"/>
            </w:tcBorders>
          </w:tcPr>
          <w:p>
            <w:pPr>
              <w:pStyle w:val="10"/>
              <w:spacing w:before="110"/>
              <w:ind w:left="65"/>
              <w:rPr>
                <w:sz w:val="22"/>
              </w:rPr>
            </w:pPr>
            <w:r>
              <w:rPr>
                <w:w w:val="110"/>
                <w:sz w:val="22"/>
              </w:rPr>
              <w:t>La</w:t>
            </w:r>
            <w:r>
              <w:rPr>
                <w:spacing w:val="-6"/>
                <w:w w:val="110"/>
                <w:sz w:val="22"/>
              </w:rPr>
              <w:t xml:space="preserve"> </w:t>
            </w:r>
            <w:r>
              <w:rPr>
                <w:w w:val="110"/>
                <w:sz w:val="22"/>
              </w:rPr>
              <w:t>rapidez</w:t>
            </w:r>
            <w:r>
              <w:rPr>
                <w:spacing w:val="-6"/>
                <w:w w:val="110"/>
                <w:sz w:val="22"/>
              </w:rPr>
              <w:t xml:space="preserve"> </w:t>
            </w:r>
            <w:r>
              <w:rPr>
                <w:w w:val="110"/>
                <w:sz w:val="22"/>
              </w:rPr>
              <w:t>de</w:t>
            </w:r>
            <w:r>
              <w:rPr>
                <w:spacing w:val="-1"/>
                <w:w w:val="110"/>
                <w:sz w:val="22"/>
              </w:rPr>
              <w:t xml:space="preserve"> </w:t>
            </w:r>
            <w:r>
              <w:rPr>
                <w:w w:val="110"/>
                <w:sz w:val="22"/>
              </w:rPr>
              <w:t>respuesta</w:t>
            </w:r>
            <w:r>
              <w:rPr>
                <w:spacing w:val="4"/>
                <w:w w:val="110"/>
                <w:sz w:val="22"/>
              </w:rPr>
              <w:t xml:space="preserve"> </w:t>
            </w:r>
            <w:r>
              <w:rPr>
                <w:w w:val="110"/>
                <w:sz w:val="22"/>
              </w:rPr>
              <w:t>ante</w:t>
            </w:r>
            <w:r>
              <w:rPr>
                <w:spacing w:val="-11"/>
                <w:w w:val="110"/>
                <w:sz w:val="22"/>
              </w:rPr>
              <w:t xml:space="preserve"> </w:t>
            </w:r>
            <w:r>
              <w:rPr>
                <w:w w:val="110"/>
                <w:sz w:val="22"/>
              </w:rPr>
              <w:t>urgencias.</w:t>
            </w:r>
          </w:p>
        </w:tc>
        <w:tc>
          <w:tcPr>
            <w:tcW w:w="87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9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4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302" w:type="dxa"/>
            <w:tcBorders>
              <w:left w:val="nil"/>
            </w:tcBorders>
          </w:tcPr>
          <w:p>
            <w:pPr>
              <w:pStyle w:val="10"/>
              <w:spacing w:before="108"/>
              <w:ind w:left="61"/>
              <w:rPr>
                <w:sz w:val="23"/>
              </w:rPr>
            </w:pPr>
            <w:r>
              <w:rPr>
                <w:sz w:val="23"/>
              </w:rPr>
              <w:t>La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labor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administrativa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Facturación</w:t>
            </w:r>
          </w:p>
        </w:tc>
        <w:tc>
          <w:tcPr>
            <w:tcW w:w="87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9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4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302" w:type="dxa"/>
            <w:tcBorders>
              <w:left w:val="nil"/>
            </w:tcBorders>
          </w:tcPr>
          <w:p>
            <w:pPr>
              <w:pStyle w:val="10"/>
              <w:spacing w:before="124"/>
              <w:ind w:left="69"/>
              <w:rPr>
                <w:sz w:val="21"/>
              </w:rPr>
            </w:pPr>
            <w:r>
              <w:rPr>
                <w:w w:val="110"/>
                <w:sz w:val="21"/>
              </w:rPr>
              <w:t>VALORACIÓN</w:t>
            </w:r>
            <w:r>
              <w:rPr>
                <w:spacing w:val="2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GENERAL</w:t>
            </w:r>
            <w:r>
              <w:rPr>
                <w:spacing w:val="4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DEL</w:t>
            </w:r>
            <w:r>
              <w:rPr>
                <w:spacing w:val="1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SERVICIO</w:t>
            </w:r>
          </w:p>
        </w:tc>
        <w:tc>
          <w:tcPr>
            <w:tcW w:w="87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9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4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</w:tbl>
    <w:p>
      <w:pPr>
        <w:pStyle w:val="6"/>
        <w:spacing w:before="10"/>
        <w:rPr>
          <w:sz w:val="29"/>
        </w:rPr>
      </w:pPr>
    </w:p>
    <w:p>
      <w:pPr>
        <w:pStyle w:val="2"/>
        <w:rPr>
          <w:b/>
          <w:bCs/>
          <w:sz w:val="22"/>
          <w:szCs w:val="22"/>
          <w:u w:val="none"/>
        </w:rPr>
      </w:pPr>
      <w:r>
        <w:rPr>
          <w:b/>
          <w:bCs/>
          <w:w w:val="80"/>
          <w:sz w:val="22"/>
          <w:szCs w:val="22"/>
          <w:u w:val="single"/>
        </w:rPr>
        <w:t>SUGERENCIAS</w:t>
      </w:r>
      <w:r>
        <w:rPr>
          <w:b/>
          <w:bCs/>
          <w:spacing w:val="51"/>
          <w:w w:val="80"/>
          <w:sz w:val="22"/>
          <w:szCs w:val="22"/>
          <w:u w:val="single"/>
        </w:rPr>
        <w:t xml:space="preserve"> </w:t>
      </w:r>
      <w:r>
        <w:rPr>
          <w:b/>
          <w:bCs/>
          <w:w w:val="80"/>
          <w:sz w:val="22"/>
          <w:szCs w:val="22"/>
          <w:u w:val="single"/>
        </w:rPr>
        <w:t>Y/O</w:t>
      </w:r>
      <w:r>
        <w:rPr>
          <w:b/>
          <w:bCs/>
          <w:spacing w:val="27"/>
          <w:w w:val="80"/>
          <w:sz w:val="22"/>
          <w:szCs w:val="22"/>
          <w:u w:val="single"/>
        </w:rPr>
        <w:t xml:space="preserve"> </w:t>
      </w:r>
      <w:r>
        <w:rPr>
          <w:b/>
          <w:bCs/>
          <w:w w:val="80"/>
          <w:sz w:val="22"/>
          <w:szCs w:val="22"/>
          <w:u w:val="single"/>
        </w:rPr>
        <w:t>COMENTARIOS:</w:t>
      </w:r>
    </w:p>
    <w:p>
      <w:pPr>
        <w:pStyle w:val="6"/>
        <w:rPr>
          <w:rFonts w:ascii="Arial"/>
          <w:sz w:val="20"/>
        </w:rPr>
      </w:pPr>
    </w:p>
    <w:p>
      <w:pPr>
        <w:pStyle w:val="6"/>
        <w:rPr>
          <w:rFonts w:ascii="Arial"/>
          <w:sz w:val="20"/>
        </w:rPr>
      </w:pPr>
      <w:bookmarkStart w:id="0" w:name="_GoBack"/>
      <w:bookmarkEnd w:id="0"/>
    </w:p>
    <w:p>
      <w:pPr>
        <w:pStyle w:val="6"/>
        <w:rPr>
          <w:rFonts w:ascii="Arial"/>
          <w:sz w:val="20"/>
        </w:rPr>
      </w:pPr>
    </w:p>
    <w:p>
      <w:pPr>
        <w:pStyle w:val="6"/>
        <w:spacing w:before="10"/>
        <w:rPr>
          <w:rFonts w:ascii="Arial"/>
          <w:sz w:val="19"/>
        </w:rPr>
      </w:pPr>
    </w:p>
    <w:p>
      <w:pPr>
        <w:spacing w:before="1"/>
        <w:ind w:left="0" w:right="231" w:firstLine="0"/>
        <w:jc w:val="right"/>
        <w:rPr>
          <w:rFonts w:ascii="Arial"/>
          <w:sz w:val="18"/>
        </w:rPr>
      </w:pPr>
      <w:r>
        <w:rPr>
          <w:rFonts w:ascii="Arial"/>
          <w:w w:val="80"/>
          <w:sz w:val="18"/>
        </w:rPr>
        <w:t>Firma</w:t>
      </w:r>
      <w:r>
        <w:rPr>
          <w:rFonts w:ascii="Arial"/>
          <w:spacing w:val="8"/>
          <w:w w:val="80"/>
          <w:sz w:val="18"/>
        </w:rPr>
        <w:t xml:space="preserve"> </w:t>
      </w:r>
      <w:r>
        <w:rPr>
          <w:rFonts w:ascii="Arial"/>
          <w:w w:val="80"/>
          <w:sz w:val="18"/>
        </w:rPr>
        <w:t>y</w:t>
      </w:r>
      <w:r>
        <w:rPr>
          <w:rFonts w:ascii="Arial"/>
          <w:spacing w:val="4"/>
          <w:w w:val="80"/>
          <w:sz w:val="18"/>
        </w:rPr>
        <w:t xml:space="preserve"> </w:t>
      </w:r>
      <w:r>
        <w:rPr>
          <w:rFonts w:ascii="Arial"/>
          <w:w w:val="80"/>
          <w:sz w:val="18"/>
        </w:rPr>
        <w:t>sello</w:t>
      </w:r>
    </w:p>
    <w:sectPr>
      <w:type w:val="continuous"/>
      <w:pgSz w:w="11570" w:h="16490"/>
      <w:pgMar w:top="320" w:right="740" w:bottom="280" w:left="7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306A4669"/>
    <w:rsid w:val="617568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s-ES" w:eastAsia="en-US" w:bidi="ar-SA"/>
    </w:rPr>
  </w:style>
  <w:style w:type="paragraph" w:styleId="2">
    <w:name w:val="heading 1"/>
    <w:basedOn w:val="1"/>
    <w:next w:val="1"/>
    <w:qFormat/>
    <w:uiPriority w:val="1"/>
    <w:pPr>
      <w:spacing w:before="92"/>
      <w:ind w:left="227"/>
      <w:outlineLvl w:val="1"/>
    </w:pPr>
    <w:rPr>
      <w:rFonts w:ascii="Arial" w:hAnsi="Arial" w:eastAsia="Arial" w:cs="Arial"/>
      <w:sz w:val="25"/>
      <w:szCs w:val="25"/>
      <w:u w:val="single" w:color="000000"/>
      <w:lang w:val="es-E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Body Text"/>
    <w:basedOn w:val="1"/>
    <w:qFormat/>
    <w:uiPriority w:val="1"/>
    <w:rPr>
      <w:rFonts w:ascii="Calibri" w:hAnsi="Calibri" w:eastAsia="Calibri" w:cs="Calibri"/>
      <w:sz w:val="24"/>
      <w:szCs w:val="24"/>
      <w:lang w:val="es-ES" w:eastAsia="en-US" w:bidi="ar-SA"/>
    </w:rPr>
  </w:style>
  <w:style w:type="paragraph" w:styleId="7">
    <w:name w:val="Title"/>
    <w:basedOn w:val="1"/>
    <w:qFormat/>
    <w:uiPriority w:val="1"/>
    <w:pPr>
      <w:spacing w:before="239"/>
      <w:ind w:left="3891"/>
    </w:pPr>
    <w:rPr>
      <w:rFonts w:ascii="Arial" w:hAnsi="Arial" w:eastAsia="Arial" w:cs="Arial"/>
      <w:sz w:val="32"/>
      <w:szCs w:val="32"/>
      <w:lang w:val="es-ES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es-ES" w:eastAsia="en-US" w:bidi="ar-SA"/>
    </w:rPr>
  </w:style>
  <w:style w:type="paragraph" w:customStyle="1" w:styleId="10">
    <w:name w:val="Table Paragraph"/>
    <w:basedOn w:val="1"/>
    <w:qFormat/>
    <w:uiPriority w:val="1"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2023-05-31T11:48:00Z</dcterms:created>
  <dc:creator>Paco</dc:creator>
  <cp:lastModifiedBy>Paco</cp:lastModifiedBy>
  <dcterms:modified xsi:type="dcterms:W3CDTF">2023-05-31T11:54:59Z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2023-05-31T00:00:00Z</vt:filetime>
  </property>
  <property fmtid="{D5CDD505-2E9C-101B-9397-08002B2CF9AE}" pid="5" name="KSOProductBuildVer">
    <vt:lpwstr>3082-11.2.0.11537</vt:lpwstr>
  </property>
  <property fmtid="{D5CDD505-2E9C-101B-9397-08002B2CF9AE}" pid="6" name="ICV">
    <vt:lpwstr>3B8EC6E5F2564ED78EF22D23B3A25859</vt:lpwstr>
  </property>
</Properties>
</file>